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2B" w:rsidRPr="00EE642B" w:rsidRDefault="00EE642B" w:rsidP="00EE642B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EE642B">
        <w:rPr>
          <w:i/>
          <w:sz w:val="28"/>
          <w:szCs w:val="28"/>
        </w:rPr>
        <w:t>Пресс-релиз</w:t>
      </w:r>
    </w:p>
    <w:p w:rsidR="00EE642B" w:rsidRPr="00EE642B" w:rsidRDefault="00E40BB6" w:rsidP="00EE64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314BD">
        <w:rPr>
          <w:b/>
          <w:sz w:val="28"/>
          <w:szCs w:val="28"/>
        </w:rPr>
        <w:t xml:space="preserve">О предоставлении гражданам </w:t>
      </w:r>
      <w:r w:rsidR="004F309C">
        <w:rPr>
          <w:b/>
          <w:sz w:val="28"/>
          <w:szCs w:val="28"/>
        </w:rPr>
        <w:t>Пензенской</w:t>
      </w:r>
      <w:r w:rsidR="00EE642B">
        <w:rPr>
          <w:b/>
          <w:sz w:val="28"/>
          <w:szCs w:val="28"/>
        </w:rPr>
        <w:t xml:space="preserve"> области социальной поддержки</w:t>
      </w:r>
    </w:p>
    <w:p w:rsidR="00E40BB6" w:rsidRPr="005314BD" w:rsidRDefault="00E40BB6" w:rsidP="00EE642B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5314BD">
        <w:rPr>
          <w:b/>
          <w:sz w:val="28"/>
          <w:szCs w:val="28"/>
        </w:rPr>
        <w:t>по оплате жилья и коммунальных услуг</w:t>
      </w:r>
      <w:r w:rsidR="00EE642B" w:rsidRPr="00EE642B">
        <w:rPr>
          <w:b/>
          <w:sz w:val="28"/>
          <w:szCs w:val="28"/>
        </w:rPr>
        <w:t xml:space="preserve"> </w:t>
      </w:r>
      <w:r w:rsidRPr="005314BD">
        <w:rPr>
          <w:b/>
          <w:sz w:val="28"/>
          <w:szCs w:val="28"/>
        </w:rPr>
        <w:t>в январе-</w:t>
      </w:r>
      <w:r w:rsidR="004F309C">
        <w:rPr>
          <w:b/>
          <w:sz w:val="28"/>
          <w:szCs w:val="28"/>
        </w:rPr>
        <w:t>сентябре</w:t>
      </w:r>
      <w:r w:rsidR="002B4FDE" w:rsidRPr="005314BD">
        <w:rPr>
          <w:b/>
          <w:sz w:val="28"/>
          <w:szCs w:val="28"/>
        </w:rPr>
        <w:t xml:space="preserve"> 201</w:t>
      </w:r>
      <w:r w:rsidR="004F309C">
        <w:rPr>
          <w:b/>
          <w:sz w:val="28"/>
          <w:szCs w:val="28"/>
        </w:rPr>
        <w:t>9</w:t>
      </w:r>
      <w:r w:rsidRPr="005314BD">
        <w:rPr>
          <w:b/>
          <w:sz w:val="28"/>
          <w:szCs w:val="28"/>
        </w:rPr>
        <w:t xml:space="preserve"> года</w:t>
      </w:r>
    </w:p>
    <w:p w:rsidR="004F309C" w:rsidRPr="005314BD" w:rsidRDefault="004F309C" w:rsidP="00EE642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D">
        <w:rPr>
          <w:rFonts w:ascii="Times New Roman" w:hAnsi="Times New Roman" w:cs="Times New Roman"/>
          <w:sz w:val="28"/>
          <w:szCs w:val="28"/>
        </w:rPr>
        <w:t>В январе-сентябре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14BD">
        <w:rPr>
          <w:rFonts w:ascii="Times New Roman" w:hAnsi="Times New Roman" w:cs="Times New Roman"/>
          <w:sz w:val="28"/>
          <w:szCs w:val="28"/>
        </w:rPr>
        <w:t xml:space="preserve"> г. субсидии на оплату жилого помещения и коммунальных услуг в области получили </w:t>
      </w:r>
      <w:r w:rsidR="0027440F">
        <w:rPr>
          <w:rFonts w:ascii="Times New Roman" w:hAnsi="Times New Roman" w:cs="Times New Roman"/>
          <w:sz w:val="28"/>
          <w:szCs w:val="28"/>
        </w:rPr>
        <w:t>20</w:t>
      </w:r>
      <w:r w:rsidRPr="005314BD">
        <w:rPr>
          <w:rFonts w:ascii="Times New Roman" w:hAnsi="Times New Roman" w:cs="Times New Roman"/>
          <w:sz w:val="28"/>
          <w:szCs w:val="28"/>
        </w:rPr>
        <w:t xml:space="preserve"> тыс</w:t>
      </w:r>
      <w:r w:rsidR="0027440F">
        <w:rPr>
          <w:rFonts w:ascii="Times New Roman" w:hAnsi="Times New Roman" w:cs="Times New Roman"/>
          <w:sz w:val="28"/>
          <w:szCs w:val="28"/>
        </w:rPr>
        <w:t>яч</w:t>
      </w:r>
      <w:r w:rsidR="00CE56D7">
        <w:rPr>
          <w:rFonts w:ascii="Times New Roman" w:hAnsi="Times New Roman" w:cs="Times New Roman"/>
          <w:sz w:val="28"/>
          <w:szCs w:val="28"/>
        </w:rPr>
        <w:t xml:space="preserve"> семей, что на 1,6% больше, чем</w:t>
      </w:r>
      <w:r w:rsidRPr="005314BD">
        <w:rPr>
          <w:rFonts w:ascii="Times New Roman" w:hAnsi="Times New Roman" w:cs="Times New Roman"/>
          <w:sz w:val="28"/>
          <w:szCs w:val="28"/>
        </w:rPr>
        <w:t xml:space="preserve"> в январе-сентябре 201</w:t>
      </w:r>
      <w:r w:rsidR="00255362">
        <w:rPr>
          <w:rFonts w:ascii="Times New Roman" w:hAnsi="Times New Roman" w:cs="Times New Roman"/>
          <w:sz w:val="28"/>
          <w:szCs w:val="28"/>
        </w:rPr>
        <w:t>8</w:t>
      </w:r>
      <w:r w:rsidR="00EE642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2A93" w:rsidRDefault="004F309C" w:rsidP="00EE642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D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EE642B">
        <w:rPr>
          <w:rFonts w:ascii="Times New Roman" w:hAnsi="Times New Roman" w:cs="Times New Roman"/>
          <w:sz w:val="28"/>
          <w:szCs w:val="28"/>
        </w:rPr>
        <w:t>текущего года</w:t>
      </w:r>
      <w:r w:rsidRPr="005314BD">
        <w:rPr>
          <w:rFonts w:ascii="Times New Roman" w:hAnsi="Times New Roman" w:cs="Times New Roman"/>
          <w:sz w:val="28"/>
          <w:szCs w:val="28"/>
        </w:rPr>
        <w:t xml:space="preserve"> сумма на</w:t>
      </w:r>
      <w:r w:rsidR="009C3D17">
        <w:rPr>
          <w:rFonts w:ascii="Times New Roman" w:hAnsi="Times New Roman" w:cs="Times New Roman"/>
          <w:sz w:val="28"/>
          <w:szCs w:val="28"/>
        </w:rPr>
        <w:t>численных субсидий составила 171</w:t>
      </w:r>
      <w:r w:rsidR="00CE56D7">
        <w:rPr>
          <w:rFonts w:ascii="Times New Roman" w:hAnsi="Times New Roman" w:cs="Times New Roman"/>
          <w:sz w:val="28"/>
          <w:szCs w:val="28"/>
        </w:rPr>
        <w:t>,1</w:t>
      </w:r>
      <w:r w:rsidRPr="005314BD">
        <w:rPr>
          <w:rFonts w:ascii="Times New Roman" w:hAnsi="Times New Roman" w:cs="Times New Roman"/>
          <w:sz w:val="28"/>
          <w:szCs w:val="28"/>
        </w:rPr>
        <w:t xml:space="preserve"> м</w:t>
      </w:r>
      <w:r w:rsidR="006133A0">
        <w:rPr>
          <w:rFonts w:ascii="Times New Roman" w:hAnsi="Times New Roman" w:cs="Times New Roman"/>
          <w:sz w:val="28"/>
          <w:szCs w:val="28"/>
        </w:rPr>
        <w:t>и</w:t>
      </w:r>
      <w:r w:rsidRPr="005314BD">
        <w:rPr>
          <w:rFonts w:ascii="Times New Roman" w:hAnsi="Times New Roman" w:cs="Times New Roman"/>
          <w:sz w:val="28"/>
          <w:szCs w:val="28"/>
        </w:rPr>
        <w:t>л</w:t>
      </w:r>
      <w:r w:rsidR="006133A0">
        <w:rPr>
          <w:rFonts w:ascii="Times New Roman" w:hAnsi="Times New Roman" w:cs="Times New Roman"/>
          <w:sz w:val="28"/>
          <w:szCs w:val="28"/>
        </w:rPr>
        <w:t>лио</w:t>
      </w:r>
      <w:r w:rsidRPr="005314BD">
        <w:rPr>
          <w:rFonts w:ascii="Times New Roman" w:hAnsi="Times New Roman" w:cs="Times New Roman"/>
          <w:sz w:val="28"/>
          <w:szCs w:val="28"/>
        </w:rPr>
        <w:t>н рублей</w:t>
      </w:r>
      <w:r w:rsidR="006133A0">
        <w:rPr>
          <w:rFonts w:ascii="Times New Roman" w:hAnsi="Times New Roman" w:cs="Times New Roman"/>
          <w:sz w:val="28"/>
          <w:szCs w:val="28"/>
        </w:rPr>
        <w:t xml:space="preserve"> </w:t>
      </w:r>
      <w:r w:rsidR="006133A0" w:rsidRPr="006133A0">
        <w:rPr>
          <w:rFonts w:ascii="Times New Roman" w:hAnsi="Times New Roman" w:cs="Times New Roman"/>
          <w:sz w:val="28"/>
          <w:szCs w:val="28"/>
        </w:rPr>
        <w:t>и в полном объеме возме</w:t>
      </w:r>
      <w:r w:rsidR="006133A0">
        <w:rPr>
          <w:rFonts w:ascii="Times New Roman" w:hAnsi="Times New Roman" w:cs="Times New Roman"/>
          <w:sz w:val="28"/>
          <w:szCs w:val="28"/>
        </w:rPr>
        <w:t>щена населению</w:t>
      </w:r>
      <w:r w:rsidRPr="005314BD">
        <w:rPr>
          <w:rFonts w:ascii="Times New Roman" w:hAnsi="Times New Roman" w:cs="Times New Roman"/>
          <w:sz w:val="28"/>
          <w:szCs w:val="28"/>
        </w:rPr>
        <w:t>. Доля семей, получавших субсидии на оплату жилого помещения и</w:t>
      </w:r>
      <w:r w:rsidR="009C3D17">
        <w:rPr>
          <w:rFonts w:ascii="Times New Roman" w:hAnsi="Times New Roman" w:cs="Times New Roman"/>
          <w:sz w:val="28"/>
          <w:szCs w:val="28"/>
        </w:rPr>
        <w:t xml:space="preserve"> коммунальных услуг, составила 3</w:t>
      </w:r>
      <w:r w:rsidRPr="005314BD">
        <w:rPr>
          <w:rFonts w:ascii="Times New Roman" w:hAnsi="Times New Roman" w:cs="Times New Roman"/>
          <w:sz w:val="28"/>
          <w:szCs w:val="28"/>
        </w:rPr>
        <w:t>,</w:t>
      </w:r>
      <w:r w:rsidR="009C3D17">
        <w:rPr>
          <w:rFonts w:ascii="Times New Roman" w:hAnsi="Times New Roman" w:cs="Times New Roman"/>
          <w:sz w:val="28"/>
          <w:szCs w:val="28"/>
        </w:rPr>
        <w:t>6</w:t>
      </w:r>
      <w:r w:rsidRPr="005314BD">
        <w:rPr>
          <w:rFonts w:ascii="Times New Roman" w:hAnsi="Times New Roman" w:cs="Times New Roman"/>
          <w:sz w:val="28"/>
          <w:szCs w:val="28"/>
        </w:rPr>
        <w:t xml:space="preserve">% от общего числа семей, проживающих в области. Среднемесячный размер начисленных субсидий на семью составил </w:t>
      </w:r>
      <w:r w:rsidR="002708D4">
        <w:rPr>
          <w:rFonts w:ascii="Times New Roman" w:hAnsi="Times New Roman" w:cs="Times New Roman"/>
          <w:sz w:val="28"/>
          <w:szCs w:val="28"/>
        </w:rPr>
        <w:t>950</w:t>
      </w:r>
      <w:r w:rsidRPr="005314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9695E">
        <w:rPr>
          <w:rFonts w:ascii="Times New Roman" w:hAnsi="Times New Roman" w:cs="Times New Roman"/>
          <w:sz w:val="28"/>
          <w:szCs w:val="28"/>
        </w:rPr>
        <w:t>.</w:t>
      </w:r>
      <w:r w:rsidRPr="0053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69" w:rsidRDefault="007C5B69" w:rsidP="00EE6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Отдельным категориям граждан предоставляется социальная поддержка по оплате жилья и коммунальных услуг.</w:t>
      </w:r>
    </w:p>
    <w:p w:rsidR="004F309C" w:rsidRPr="005314BD" w:rsidRDefault="004F309C" w:rsidP="00EE642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D">
        <w:rPr>
          <w:rFonts w:ascii="Times New Roman" w:hAnsi="Times New Roman" w:cs="Times New Roman"/>
          <w:sz w:val="28"/>
          <w:szCs w:val="28"/>
        </w:rPr>
        <w:t>По состоянию на 1 октября 201</w:t>
      </w:r>
      <w:r w:rsidR="002708D4">
        <w:rPr>
          <w:rFonts w:ascii="Times New Roman" w:hAnsi="Times New Roman" w:cs="Times New Roman"/>
          <w:sz w:val="28"/>
          <w:szCs w:val="28"/>
        </w:rPr>
        <w:t>9</w:t>
      </w:r>
      <w:r w:rsidRPr="005314BD">
        <w:rPr>
          <w:rFonts w:ascii="Times New Roman" w:hAnsi="Times New Roman" w:cs="Times New Roman"/>
          <w:sz w:val="28"/>
          <w:szCs w:val="28"/>
        </w:rPr>
        <w:t xml:space="preserve"> г. </w:t>
      </w:r>
      <w:r w:rsidR="00D97ECC" w:rsidRPr="00D97ECC">
        <w:rPr>
          <w:rFonts w:ascii="Times New Roman" w:hAnsi="Times New Roman" w:cs="Times New Roman"/>
          <w:sz w:val="28"/>
          <w:szCs w:val="28"/>
        </w:rPr>
        <w:t>социальной поддержкой по оплате жилого помещения и коммунальных услуг воспользовались</w:t>
      </w:r>
      <w:r w:rsidRPr="005314BD">
        <w:rPr>
          <w:rFonts w:ascii="Times New Roman" w:hAnsi="Times New Roman" w:cs="Times New Roman"/>
          <w:sz w:val="28"/>
          <w:szCs w:val="28"/>
        </w:rPr>
        <w:t xml:space="preserve"> </w:t>
      </w:r>
      <w:r w:rsidR="002708D4">
        <w:rPr>
          <w:rFonts w:ascii="Times New Roman" w:hAnsi="Times New Roman" w:cs="Times New Roman"/>
          <w:sz w:val="28"/>
          <w:szCs w:val="28"/>
        </w:rPr>
        <w:t>258,5</w:t>
      </w:r>
      <w:r w:rsidRPr="005314BD">
        <w:rPr>
          <w:rFonts w:ascii="Times New Roman" w:hAnsi="Times New Roman" w:cs="Times New Roman"/>
          <w:sz w:val="28"/>
          <w:szCs w:val="28"/>
        </w:rPr>
        <w:t xml:space="preserve"> тыс</w:t>
      </w:r>
      <w:r w:rsidR="00D97ECC">
        <w:rPr>
          <w:rFonts w:ascii="Times New Roman" w:hAnsi="Times New Roman" w:cs="Times New Roman"/>
          <w:sz w:val="28"/>
          <w:szCs w:val="28"/>
        </w:rPr>
        <w:t>яч жителей области</w:t>
      </w:r>
      <w:r w:rsidRPr="005314BD">
        <w:rPr>
          <w:rFonts w:ascii="Times New Roman" w:hAnsi="Times New Roman" w:cs="Times New Roman"/>
          <w:sz w:val="28"/>
          <w:szCs w:val="28"/>
        </w:rPr>
        <w:t>.</w:t>
      </w:r>
    </w:p>
    <w:p w:rsidR="00EE642B" w:rsidRDefault="004F309C" w:rsidP="00EE642B">
      <w:pPr>
        <w:spacing w:line="360" w:lineRule="auto"/>
        <w:ind w:firstLine="709"/>
        <w:jc w:val="both"/>
        <w:rPr>
          <w:sz w:val="28"/>
          <w:szCs w:val="28"/>
        </w:rPr>
      </w:pPr>
      <w:r w:rsidRPr="005314BD">
        <w:rPr>
          <w:sz w:val="28"/>
          <w:szCs w:val="28"/>
        </w:rPr>
        <w:t>Из общей численности граждан, пользующихся социальной поддержкой по оплате жилого помещения и коммунальных услуг, 2</w:t>
      </w:r>
      <w:r w:rsidR="00D575FE">
        <w:rPr>
          <w:sz w:val="28"/>
          <w:szCs w:val="28"/>
        </w:rPr>
        <w:t>22</w:t>
      </w:r>
      <w:r w:rsidRPr="005314BD">
        <w:rPr>
          <w:sz w:val="28"/>
          <w:szCs w:val="28"/>
        </w:rPr>
        <w:t>,</w:t>
      </w:r>
      <w:r w:rsidR="00D575FE">
        <w:rPr>
          <w:sz w:val="28"/>
          <w:szCs w:val="28"/>
        </w:rPr>
        <w:t>4 тыс. человек или 86,0</w:t>
      </w:r>
      <w:r w:rsidRPr="005314BD">
        <w:rPr>
          <w:sz w:val="28"/>
          <w:szCs w:val="28"/>
        </w:rPr>
        <w:t xml:space="preserve">% – носители социальной поддержки. </w:t>
      </w:r>
      <w:r w:rsidR="006C6AFB">
        <w:rPr>
          <w:sz w:val="28"/>
          <w:szCs w:val="28"/>
        </w:rPr>
        <w:t>Численность граждан-</w:t>
      </w:r>
      <w:r w:rsidR="006865F7" w:rsidRPr="005314BD">
        <w:rPr>
          <w:sz w:val="28"/>
          <w:szCs w:val="28"/>
        </w:rPr>
        <w:t>получателей социальной поддержки по сравнению с аналогичным периодом 201</w:t>
      </w:r>
      <w:r w:rsidR="006865F7">
        <w:rPr>
          <w:sz w:val="28"/>
          <w:szCs w:val="28"/>
        </w:rPr>
        <w:t>8</w:t>
      </w:r>
      <w:r w:rsidR="006865F7" w:rsidRPr="005314BD">
        <w:rPr>
          <w:sz w:val="28"/>
          <w:szCs w:val="28"/>
        </w:rPr>
        <w:t xml:space="preserve"> года </w:t>
      </w:r>
      <w:r w:rsidR="006C6AFB">
        <w:rPr>
          <w:sz w:val="28"/>
          <w:szCs w:val="28"/>
        </w:rPr>
        <w:t>уменьшилась</w:t>
      </w:r>
      <w:r w:rsidR="006865F7" w:rsidRPr="005314BD">
        <w:rPr>
          <w:sz w:val="28"/>
          <w:szCs w:val="28"/>
        </w:rPr>
        <w:t xml:space="preserve"> на</w:t>
      </w:r>
      <w:r w:rsidR="006C6AFB">
        <w:rPr>
          <w:color w:val="FF0000"/>
          <w:sz w:val="28"/>
          <w:szCs w:val="28"/>
        </w:rPr>
        <w:t xml:space="preserve"> </w:t>
      </w:r>
      <w:r w:rsidR="006C6AFB" w:rsidRPr="006C6AFB">
        <w:rPr>
          <w:sz w:val="28"/>
          <w:szCs w:val="28"/>
        </w:rPr>
        <w:t xml:space="preserve">8,5%, </w:t>
      </w:r>
      <w:r w:rsidR="006865F7" w:rsidRPr="005314BD">
        <w:rPr>
          <w:sz w:val="28"/>
          <w:szCs w:val="28"/>
        </w:rPr>
        <w:t xml:space="preserve">носителей социальной поддержки – на </w:t>
      </w:r>
      <w:r w:rsidR="005D26D5">
        <w:rPr>
          <w:sz w:val="28"/>
          <w:szCs w:val="28"/>
        </w:rPr>
        <w:t>6,0%.</w:t>
      </w:r>
    </w:p>
    <w:p w:rsidR="004F309C" w:rsidRPr="005314BD" w:rsidRDefault="004F309C" w:rsidP="00EE642B">
      <w:pPr>
        <w:spacing w:line="360" w:lineRule="auto"/>
        <w:ind w:firstLine="709"/>
        <w:jc w:val="both"/>
        <w:rPr>
          <w:sz w:val="28"/>
          <w:szCs w:val="28"/>
        </w:rPr>
      </w:pPr>
      <w:r w:rsidRPr="005314BD">
        <w:rPr>
          <w:sz w:val="28"/>
          <w:szCs w:val="28"/>
        </w:rPr>
        <w:t>Объем средств, предусмотренных на предоставление социальной поддержки по оплате жилого помещения и коммунальных услуг, в январе-сентябре 201</w:t>
      </w:r>
      <w:r w:rsidR="005D26D5">
        <w:rPr>
          <w:sz w:val="28"/>
          <w:szCs w:val="28"/>
        </w:rPr>
        <w:t>9 г. составил 1</w:t>
      </w:r>
      <w:r w:rsidR="00EE642B">
        <w:rPr>
          <w:sz w:val="28"/>
          <w:szCs w:val="28"/>
        </w:rPr>
        <w:t xml:space="preserve"> </w:t>
      </w:r>
      <w:proofErr w:type="gramStart"/>
      <w:r w:rsidR="00EE642B">
        <w:rPr>
          <w:sz w:val="28"/>
          <w:szCs w:val="28"/>
        </w:rPr>
        <w:t>млрд</w:t>
      </w:r>
      <w:proofErr w:type="gramEnd"/>
      <w:r w:rsidR="00EE642B">
        <w:rPr>
          <w:sz w:val="28"/>
          <w:szCs w:val="28"/>
        </w:rPr>
        <w:t xml:space="preserve"> </w:t>
      </w:r>
      <w:r w:rsidR="005D26D5">
        <w:rPr>
          <w:sz w:val="28"/>
          <w:szCs w:val="28"/>
        </w:rPr>
        <w:t>809,8</w:t>
      </w:r>
      <w:r w:rsidR="00157EEF">
        <w:rPr>
          <w:sz w:val="28"/>
          <w:szCs w:val="28"/>
        </w:rPr>
        <w:t xml:space="preserve"> млн</w:t>
      </w:r>
      <w:r w:rsidR="006D0E2A">
        <w:rPr>
          <w:sz w:val="28"/>
          <w:szCs w:val="28"/>
        </w:rPr>
        <w:t xml:space="preserve"> рублей, </w:t>
      </w:r>
      <w:r w:rsidR="00EE642B">
        <w:rPr>
          <w:sz w:val="28"/>
          <w:szCs w:val="28"/>
        </w:rPr>
        <w:t>где</w:t>
      </w:r>
      <w:r w:rsidR="006D0E2A">
        <w:rPr>
          <w:sz w:val="28"/>
          <w:szCs w:val="28"/>
        </w:rPr>
        <w:t xml:space="preserve"> 41</w:t>
      </w:r>
      <w:r w:rsidRPr="005314BD">
        <w:rPr>
          <w:sz w:val="28"/>
          <w:szCs w:val="28"/>
        </w:rPr>
        <w:t>,</w:t>
      </w:r>
      <w:r w:rsidR="006D0E2A">
        <w:rPr>
          <w:sz w:val="28"/>
          <w:szCs w:val="28"/>
        </w:rPr>
        <w:t>7</w:t>
      </w:r>
      <w:r w:rsidRPr="005314BD">
        <w:rPr>
          <w:sz w:val="28"/>
          <w:szCs w:val="28"/>
        </w:rPr>
        <w:t>% – с</w:t>
      </w:r>
      <w:r w:rsidR="006D0E2A">
        <w:rPr>
          <w:sz w:val="28"/>
          <w:szCs w:val="28"/>
        </w:rPr>
        <w:t>редства федерального бюджета, 57</w:t>
      </w:r>
      <w:r w:rsidRPr="005314BD">
        <w:rPr>
          <w:sz w:val="28"/>
          <w:szCs w:val="28"/>
        </w:rPr>
        <w:t>,</w:t>
      </w:r>
      <w:r w:rsidR="006D0E2A">
        <w:rPr>
          <w:sz w:val="28"/>
          <w:szCs w:val="28"/>
        </w:rPr>
        <w:t>8</w:t>
      </w:r>
      <w:r w:rsidR="008A7544" w:rsidRPr="00A14281">
        <w:rPr>
          <w:spacing w:val="-4"/>
          <w:sz w:val="28"/>
          <w:szCs w:val="28"/>
        </w:rPr>
        <w:t> </w:t>
      </w:r>
      <w:bookmarkStart w:id="0" w:name="_GoBack"/>
      <w:bookmarkEnd w:id="0"/>
      <w:r w:rsidRPr="005314BD">
        <w:rPr>
          <w:sz w:val="28"/>
          <w:szCs w:val="28"/>
        </w:rPr>
        <w:t>–</w:t>
      </w:r>
      <w:r w:rsidR="0038028A">
        <w:rPr>
          <w:sz w:val="28"/>
          <w:szCs w:val="28"/>
        </w:rPr>
        <w:t xml:space="preserve"> </w:t>
      </w:r>
      <w:r w:rsidR="00E9432F">
        <w:rPr>
          <w:sz w:val="28"/>
          <w:szCs w:val="28"/>
        </w:rPr>
        <w:t>бюджета области</w:t>
      </w:r>
      <w:r w:rsidR="0038028A">
        <w:rPr>
          <w:sz w:val="28"/>
          <w:szCs w:val="28"/>
        </w:rPr>
        <w:t>,</w:t>
      </w:r>
      <w:r w:rsidR="00EE642B">
        <w:rPr>
          <w:sz w:val="28"/>
          <w:szCs w:val="28"/>
        </w:rPr>
        <w:t xml:space="preserve"> 0,5% </w:t>
      </w:r>
      <w:r w:rsidR="00EE642B" w:rsidRPr="005314BD">
        <w:rPr>
          <w:sz w:val="28"/>
          <w:szCs w:val="28"/>
        </w:rPr>
        <w:t>–</w:t>
      </w:r>
      <w:r w:rsidR="00EE642B">
        <w:rPr>
          <w:sz w:val="28"/>
          <w:szCs w:val="28"/>
        </w:rPr>
        <w:t xml:space="preserve"> </w:t>
      </w:r>
      <w:r w:rsidR="00E9432F">
        <w:rPr>
          <w:sz w:val="28"/>
          <w:szCs w:val="28"/>
        </w:rPr>
        <w:t>бюджетов муниципальных образований</w:t>
      </w:r>
      <w:r w:rsidRPr="005314BD">
        <w:rPr>
          <w:sz w:val="28"/>
          <w:szCs w:val="28"/>
        </w:rPr>
        <w:t xml:space="preserve">. </w:t>
      </w:r>
    </w:p>
    <w:p w:rsidR="005314BD" w:rsidRDefault="004F309C" w:rsidP="00EE642B">
      <w:pPr>
        <w:spacing w:line="360" w:lineRule="auto"/>
        <w:ind w:firstLine="709"/>
        <w:jc w:val="both"/>
        <w:rPr>
          <w:sz w:val="28"/>
          <w:szCs w:val="28"/>
        </w:rPr>
      </w:pPr>
      <w:r w:rsidRPr="005314BD">
        <w:rPr>
          <w:sz w:val="28"/>
          <w:szCs w:val="28"/>
        </w:rPr>
        <w:t>Среднемесячный размер социальной поддержки на одного пользователя сост</w:t>
      </w:r>
      <w:r w:rsidR="0038028A">
        <w:rPr>
          <w:sz w:val="28"/>
          <w:szCs w:val="28"/>
        </w:rPr>
        <w:t>авил 778</w:t>
      </w:r>
      <w:r w:rsidRPr="005314BD">
        <w:rPr>
          <w:sz w:val="28"/>
          <w:szCs w:val="28"/>
        </w:rPr>
        <w:t>,</w:t>
      </w:r>
      <w:r w:rsidR="0038028A">
        <w:rPr>
          <w:sz w:val="28"/>
          <w:szCs w:val="28"/>
        </w:rPr>
        <w:t>1</w:t>
      </w:r>
      <w:r w:rsidR="008F6AC0">
        <w:rPr>
          <w:sz w:val="28"/>
          <w:szCs w:val="28"/>
        </w:rPr>
        <w:t xml:space="preserve"> рублей</w:t>
      </w:r>
      <w:r w:rsidRPr="005314BD">
        <w:rPr>
          <w:sz w:val="28"/>
          <w:szCs w:val="28"/>
        </w:rPr>
        <w:t xml:space="preserve">, </w:t>
      </w:r>
      <w:r w:rsidR="008F6AC0">
        <w:rPr>
          <w:sz w:val="28"/>
          <w:szCs w:val="28"/>
        </w:rPr>
        <w:t xml:space="preserve">что на </w:t>
      </w:r>
      <w:r w:rsidR="00157EEF">
        <w:rPr>
          <w:sz w:val="28"/>
          <w:szCs w:val="28"/>
        </w:rPr>
        <w:t>6,5% больше</w:t>
      </w:r>
      <w:r w:rsidR="008F6AC0">
        <w:rPr>
          <w:sz w:val="28"/>
          <w:szCs w:val="28"/>
        </w:rPr>
        <w:t xml:space="preserve">, чем в </w:t>
      </w:r>
      <w:r w:rsidRPr="005314BD">
        <w:rPr>
          <w:sz w:val="28"/>
          <w:szCs w:val="28"/>
        </w:rPr>
        <w:t>январе-сентябре 201</w:t>
      </w:r>
      <w:r w:rsidR="0038028A">
        <w:rPr>
          <w:sz w:val="28"/>
          <w:szCs w:val="28"/>
        </w:rPr>
        <w:t>8</w:t>
      </w:r>
      <w:r w:rsidRPr="005314BD">
        <w:rPr>
          <w:sz w:val="28"/>
          <w:szCs w:val="28"/>
        </w:rPr>
        <w:t xml:space="preserve"> г.</w:t>
      </w:r>
    </w:p>
    <w:p w:rsidR="00EE642B" w:rsidRPr="00EE642B" w:rsidRDefault="00EE642B" w:rsidP="00EE642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1F70" w:rsidRPr="00EE642B" w:rsidRDefault="001B1F70" w:rsidP="00EE642B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642B">
        <w:rPr>
          <w:rFonts w:ascii="Times New Roman" w:hAnsi="Times New Roman" w:cs="Times New Roman"/>
          <w:i/>
          <w:sz w:val="28"/>
          <w:szCs w:val="28"/>
        </w:rPr>
        <w:t>Е.И. Симакова,</w:t>
      </w:r>
    </w:p>
    <w:p w:rsidR="00EE642B" w:rsidRDefault="001B1F70" w:rsidP="00EE642B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642B">
        <w:rPr>
          <w:rFonts w:ascii="Times New Roman" w:hAnsi="Times New Roman" w:cs="Times New Roman"/>
          <w:i/>
          <w:sz w:val="28"/>
          <w:szCs w:val="28"/>
        </w:rPr>
        <w:t>начальник отдела стати</w:t>
      </w:r>
      <w:r w:rsidR="00EE642B">
        <w:rPr>
          <w:rFonts w:ascii="Times New Roman" w:hAnsi="Times New Roman" w:cs="Times New Roman"/>
          <w:i/>
          <w:sz w:val="28"/>
          <w:szCs w:val="28"/>
        </w:rPr>
        <w:t>стики строительства, инвестиций</w:t>
      </w:r>
    </w:p>
    <w:p w:rsidR="005314BD" w:rsidRPr="00A279D9" w:rsidRDefault="001B1F70" w:rsidP="00EE642B">
      <w:pPr>
        <w:pStyle w:val="Default"/>
        <w:spacing w:line="360" w:lineRule="auto"/>
        <w:ind w:firstLine="709"/>
        <w:jc w:val="right"/>
      </w:pPr>
      <w:r w:rsidRPr="00EE642B">
        <w:rPr>
          <w:rFonts w:ascii="Times New Roman" w:hAnsi="Times New Roman" w:cs="Times New Roman"/>
          <w:i/>
          <w:sz w:val="28"/>
          <w:szCs w:val="28"/>
        </w:rPr>
        <w:t xml:space="preserve">и жилищно-коммунального </w:t>
      </w:r>
      <w:r w:rsidR="00EE642B">
        <w:rPr>
          <w:rFonts w:ascii="Times New Roman" w:hAnsi="Times New Roman" w:cs="Times New Roman"/>
          <w:i/>
          <w:sz w:val="28"/>
          <w:szCs w:val="28"/>
        </w:rPr>
        <w:t>хозяйства</w:t>
      </w:r>
    </w:p>
    <w:sectPr w:rsidR="005314BD" w:rsidRPr="00A279D9" w:rsidSect="00EE64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C"/>
    <w:rsid w:val="0003113D"/>
    <w:rsid w:val="00042360"/>
    <w:rsid w:val="00044A9F"/>
    <w:rsid w:val="00080E88"/>
    <w:rsid w:val="000A3B27"/>
    <w:rsid w:val="000B639B"/>
    <w:rsid w:val="000B7351"/>
    <w:rsid w:val="000C07FD"/>
    <w:rsid w:val="000C3143"/>
    <w:rsid w:val="000C60CE"/>
    <w:rsid w:val="000D2A93"/>
    <w:rsid w:val="000D4F39"/>
    <w:rsid w:val="000D675C"/>
    <w:rsid w:val="000E5BBA"/>
    <w:rsid w:val="00122F5C"/>
    <w:rsid w:val="00157EEF"/>
    <w:rsid w:val="00167596"/>
    <w:rsid w:val="00170A00"/>
    <w:rsid w:val="0018354E"/>
    <w:rsid w:val="001925A7"/>
    <w:rsid w:val="00197584"/>
    <w:rsid w:val="001A639F"/>
    <w:rsid w:val="001A6946"/>
    <w:rsid w:val="001B1F70"/>
    <w:rsid w:val="001B67DA"/>
    <w:rsid w:val="001C1640"/>
    <w:rsid w:val="0020172A"/>
    <w:rsid w:val="002243AA"/>
    <w:rsid w:val="00233105"/>
    <w:rsid w:val="00254134"/>
    <w:rsid w:val="00255362"/>
    <w:rsid w:val="002708D4"/>
    <w:rsid w:val="0027440F"/>
    <w:rsid w:val="002B408F"/>
    <w:rsid w:val="002B4FDE"/>
    <w:rsid w:val="002B54D2"/>
    <w:rsid w:val="002C7FD4"/>
    <w:rsid w:val="002E6F3C"/>
    <w:rsid w:val="0032260F"/>
    <w:rsid w:val="00323318"/>
    <w:rsid w:val="00330E28"/>
    <w:rsid w:val="00357F5D"/>
    <w:rsid w:val="00366016"/>
    <w:rsid w:val="00377CD4"/>
    <w:rsid w:val="0038028A"/>
    <w:rsid w:val="003918CA"/>
    <w:rsid w:val="003A6640"/>
    <w:rsid w:val="003D2FF3"/>
    <w:rsid w:val="003F5F42"/>
    <w:rsid w:val="00423DC5"/>
    <w:rsid w:val="004376B5"/>
    <w:rsid w:val="00452387"/>
    <w:rsid w:val="0046089F"/>
    <w:rsid w:val="00464010"/>
    <w:rsid w:val="00465A1B"/>
    <w:rsid w:val="00493AFA"/>
    <w:rsid w:val="00496154"/>
    <w:rsid w:val="004A11DB"/>
    <w:rsid w:val="004B37B9"/>
    <w:rsid w:val="004C76D5"/>
    <w:rsid w:val="004F309C"/>
    <w:rsid w:val="00511A6A"/>
    <w:rsid w:val="00524872"/>
    <w:rsid w:val="005314BD"/>
    <w:rsid w:val="00545387"/>
    <w:rsid w:val="00561238"/>
    <w:rsid w:val="00574D57"/>
    <w:rsid w:val="005A1E40"/>
    <w:rsid w:val="005A3091"/>
    <w:rsid w:val="005D26D5"/>
    <w:rsid w:val="005E0CFD"/>
    <w:rsid w:val="006133A0"/>
    <w:rsid w:val="00637D7C"/>
    <w:rsid w:val="00647C7A"/>
    <w:rsid w:val="006576E2"/>
    <w:rsid w:val="00667065"/>
    <w:rsid w:val="006858AF"/>
    <w:rsid w:val="006865F7"/>
    <w:rsid w:val="00692FD0"/>
    <w:rsid w:val="006A2268"/>
    <w:rsid w:val="006B3BD7"/>
    <w:rsid w:val="006C6AFB"/>
    <w:rsid w:val="006D0E2A"/>
    <w:rsid w:val="00741617"/>
    <w:rsid w:val="00753455"/>
    <w:rsid w:val="00775E14"/>
    <w:rsid w:val="00783152"/>
    <w:rsid w:val="007A0851"/>
    <w:rsid w:val="007A5637"/>
    <w:rsid w:val="007C5B69"/>
    <w:rsid w:val="007C6225"/>
    <w:rsid w:val="007F7D47"/>
    <w:rsid w:val="00827DCD"/>
    <w:rsid w:val="00857DDA"/>
    <w:rsid w:val="00883A26"/>
    <w:rsid w:val="008950E2"/>
    <w:rsid w:val="008A7544"/>
    <w:rsid w:val="008D5121"/>
    <w:rsid w:val="008E13FE"/>
    <w:rsid w:val="008F6AC0"/>
    <w:rsid w:val="00917874"/>
    <w:rsid w:val="00923053"/>
    <w:rsid w:val="00923806"/>
    <w:rsid w:val="009375A4"/>
    <w:rsid w:val="00943ED4"/>
    <w:rsid w:val="00985E27"/>
    <w:rsid w:val="00986C92"/>
    <w:rsid w:val="00994FF6"/>
    <w:rsid w:val="009C3D17"/>
    <w:rsid w:val="009D18ED"/>
    <w:rsid w:val="009E2093"/>
    <w:rsid w:val="009F0417"/>
    <w:rsid w:val="00A2140F"/>
    <w:rsid w:val="00A2439A"/>
    <w:rsid w:val="00A279D9"/>
    <w:rsid w:val="00A47B15"/>
    <w:rsid w:val="00A57A6F"/>
    <w:rsid w:val="00A60A89"/>
    <w:rsid w:val="00A62D32"/>
    <w:rsid w:val="00AA4DCC"/>
    <w:rsid w:val="00AD6407"/>
    <w:rsid w:val="00B27982"/>
    <w:rsid w:val="00B533EF"/>
    <w:rsid w:val="00B80233"/>
    <w:rsid w:val="00B911C8"/>
    <w:rsid w:val="00BB4B66"/>
    <w:rsid w:val="00BB6205"/>
    <w:rsid w:val="00C13710"/>
    <w:rsid w:val="00C42FC5"/>
    <w:rsid w:val="00C6150B"/>
    <w:rsid w:val="00C64BA5"/>
    <w:rsid w:val="00C7579E"/>
    <w:rsid w:val="00C77A15"/>
    <w:rsid w:val="00C9695E"/>
    <w:rsid w:val="00CB78E9"/>
    <w:rsid w:val="00CC5A78"/>
    <w:rsid w:val="00CE56D7"/>
    <w:rsid w:val="00CE704B"/>
    <w:rsid w:val="00D215B4"/>
    <w:rsid w:val="00D46863"/>
    <w:rsid w:val="00D50ADF"/>
    <w:rsid w:val="00D575FE"/>
    <w:rsid w:val="00D9285B"/>
    <w:rsid w:val="00D97ECC"/>
    <w:rsid w:val="00DB5DF4"/>
    <w:rsid w:val="00E359C0"/>
    <w:rsid w:val="00E40BB6"/>
    <w:rsid w:val="00E712A3"/>
    <w:rsid w:val="00E847A2"/>
    <w:rsid w:val="00E9432F"/>
    <w:rsid w:val="00EA5253"/>
    <w:rsid w:val="00EA62B3"/>
    <w:rsid w:val="00EB2441"/>
    <w:rsid w:val="00EC039B"/>
    <w:rsid w:val="00ED7721"/>
    <w:rsid w:val="00EE642B"/>
    <w:rsid w:val="00F126FF"/>
    <w:rsid w:val="00F42904"/>
    <w:rsid w:val="00F6589B"/>
    <w:rsid w:val="00FA17ED"/>
    <w:rsid w:val="00FA75D4"/>
    <w:rsid w:val="00FB4D1D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31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14BD"/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34"/>
    <w:qFormat/>
    <w:rsid w:val="005314BD"/>
    <w:pPr>
      <w:ind w:left="720"/>
      <w:contextualSpacing/>
    </w:p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31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14BD"/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34"/>
    <w:qFormat/>
    <w:rsid w:val="005314BD"/>
    <w:pPr>
      <w:ind w:left="720"/>
      <w:contextualSpacing/>
    </w:p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2713-1D63-446F-8C2F-11FBDCD5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Хохлова Татьяна Рамазановна</cp:lastModifiedBy>
  <cp:revision>9</cp:revision>
  <cp:lastPrinted>2019-11-29T08:08:00Z</cp:lastPrinted>
  <dcterms:created xsi:type="dcterms:W3CDTF">2019-02-19T09:16:00Z</dcterms:created>
  <dcterms:modified xsi:type="dcterms:W3CDTF">2019-11-29T08:08:00Z</dcterms:modified>
</cp:coreProperties>
</file>